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Helvetica Neue" w:cs="Helvetica Neue" w:hAnsi="Helvetica Neue" w:eastAsia="Helvetica Neue"/>
        </w:rPr>
      </w:pPr>
      <w:r>
        <w:rPr>
          <w:rFonts w:ascii="Helvetica Neue"/>
          <w:rtl w:val="0"/>
          <w:lang w:val="en-US"/>
        </w:rPr>
        <w:t xml:space="preserve">Strategic Planning: </w:t>
      </w:r>
      <w:r>
        <w:rPr>
          <w:rFonts w:ascii="Helvetica Neue" w:cs="Helvetica Neue" w:hAnsi="Helvetica Neue" w:eastAsia="Helvetica Neue"/>
        </w:rPr>
        <w:br w:type="textWrapping"/>
      </w:r>
      <w:r>
        <w:rPr>
          <w:rFonts w:ascii="Helvetica Neue"/>
          <w:rtl w:val="0"/>
          <w:lang w:val="en-US"/>
        </w:rPr>
        <w:t>Drafting Strategic Goals Meeting</w:t>
      </w:r>
    </w:p>
    <w:p>
      <w:pPr>
        <w:pStyle w:val="Heading 2"/>
        <w:bidi w:val="0"/>
      </w:pPr>
      <w:r>
        <w:rPr>
          <w:rFonts w:ascii="Helvetica Neue" w:cs="Arial Unicode MS" w:hAnsi="Arial Unicode MS" w:eastAsia="Arial Unicode MS"/>
          <w:rtl w:val="0"/>
        </w:rPr>
        <w:t>Goal</w:t>
      </w:r>
    </w:p>
    <w:p>
      <w:pPr>
        <w:pStyle w:val="Body"/>
        <w:bidi w:val="0"/>
      </w:pPr>
      <w:r>
        <w:rPr>
          <w:rFonts w:ascii="Helvetica Neue" w:cs="Arial Unicode MS" w:hAnsi="Arial Unicode MS" w:eastAsia="Arial Unicode MS"/>
          <w:rtl w:val="0"/>
          <w:lang w:val="nl-NL"/>
        </w:rPr>
        <w:t>Draft strategic goals</w:t>
      </w:r>
      <w:r>
        <w:rPr>
          <w:rFonts w:ascii="Helvetica Neue" w:cs="Arial Unicode MS" w:hAnsi="Arial Unicode MS" w:eastAsia="Arial Unicode MS"/>
          <w:rtl w:val="0"/>
        </w:rPr>
        <w:t>.</w:t>
      </w:r>
      <w:r>
        <w:rPr>
          <w:rFonts w:ascii="Helvetica Neue" w:cs="Arial Unicode MS" w:hAnsi="Arial Unicode MS" w:eastAsia="Arial Unicode MS"/>
          <w:rtl w:val="0"/>
        </w:rPr>
        <w:t xml:space="preserve"> </w:t>
      </w:r>
    </w:p>
    <w:p>
      <w:pPr>
        <w:pStyle w:val="Body"/>
        <w:bidi w:val="0"/>
      </w:pPr>
      <w:r>
        <w:rPr>
          <w:rFonts w:ascii="Helvetica Neue" w:cs="Arial Unicode MS" w:hAnsi="Arial Unicode MS" w:eastAsia="Arial Unicode MS"/>
          <w:rtl w:val="0"/>
        </w:rPr>
        <w:t>Works best with 6 or fewer participants.</w:t>
      </w:r>
    </w:p>
    <w:p>
      <w:pPr>
        <w:pStyle w:val="Heading 2"/>
        <w:bidi w:val="0"/>
        <w:rPr>
          <w:b w:val="1"/>
          <w:bCs w:val="1"/>
        </w:rPr>
      </w:pPr>
      <w:r>
        <w:rPr>
          <w:rFonts w:ascii="Helvetica Neue" w:cs="Arial Unicode MS" w:hAnsi="Arial Unicode MS" w:eastAsia="Arial Unicode MS"/>
          <w:rtl w:val="0"/>
        </w:rPr>
        <w:t>Duration</w:t>
      </w:r>
      <w:r>
        <w:rPr>
          <w:rFonts w:ascii="Helvetica Neue" w:cs="Arial Unicode MS" w:hAnsi="Arial Unicode MS" w:eastAsia="Arial Unicode MS"/>
          <w:b w:val="1"/>
          <w:bCs w:val="1"/>
          <w:rtl w:val="0"/>
          <w:lang w:val="en-US"/>
        </w:rPr>
        <w:t xml:space="preserve"> </w:t>
      </w:r>
    </w:p>
    <w:p>
      <w:pPr>
        <w:pStyle w:val="Body"/>
        <w:bidi w:val="0"/>
      </w:pPr>
      <w:r>
        <w:rPr>
          <w:rFonts w:ascii="Helvetica Neue" w:cs="Arial Unicode MS" w:hAnsi="Arial Unicode MS" w:eastAsia="Arial Unicode MS"/>
          <w:rtl w:val="0"/>
        </w:rPr>
        <w:t>120+ minutes</w:t>
      </w:r>
    </w:p>
    <w:p>
      <w:pPr>
        <w:pStyle w:val="Heading 2"/>
        <w:bidi w:val="0"/>
      </w:pPr>
      <w:r>
        <w:rPr>
          <w:rFonts w:ascii="Helvetica Neue" w:cs="Arial Unicode MS" w:hAnsi="Arial Unicode MS" w:eastAsia="Arial Unicode MS"/>
          <w:rtl w:val="0"/>
        </w:rPr>
        <w:t>Agenda</w:t>
      </w:r>
    </w:p>
    <w:p>
      <w:pPr>
        <w:pStyle w:val="Heading 3"/>
        <w:bidi w:val="0"/>
      </w:pPr>
      <w:r>
        <w:rPr>
          <w:rFonts w:ascii="Helvetica" w:cs="Arial Unicode MS" w:hAnsi="Arial Unicode MS" w:eastAsia="Arial Unicode MS"/>
          <w:rtl w:val="0"/>
        </w:rPr>
        <w:t xml:space="preserve">1.0 </w:t>
      </w:r>
      <w:r>
        <w:rPr>
          <w:rFonts w:ascii="Helvetica" w:cs="Arial Unicode MS" w:hAnsi="Arial Unicode MS" w:eastAsia="Arial Unicode MS"/>
          <w:rtl w:val="0"/>
          <w:lang w:val="en-US"/>
        </w:rPr>
        <w:t xml:space="preserve">Welcome </w:t>
      </w:r>
      <w:r>
        <w:rPr>
          <w:rFonts w:ascii="Helvetica" w:cs="Arial Unicode MS" w:hAnsi="Arial Unicode MS" w:eastAsia="Arial Unicode MS"/>
          <w:b w:val="0"/>
          <w:bCs w:val="0"/>
          <w:rtl w:val="0"/>
          <w:lang w:val="en-US"/>
        </w:rPr>
        <w:t>(5 minutes)</w:t>
      </w:r>
    </w:p>
    <w:p>
      <w:pPr>
        <w:pStyle w:val="Body"/>
        <w:bidi w:val="0"/>
        <w:ind w:left="660"/>
        <w:rPr>
          <w:rtl w:val="0"/>
        </w:rPr>
      </w:pPr>
      <w:r>
        <w:rPr>
          <w:rFonts w:ascii="Helvetica Neue" w:cs="Arial Unicode MS" w:hAnsi="Arial Unicode MS" w:eastAsia="Arial Unicode MS"/>
          <w:rtl w:val="0"/>
        </w:rPr>
        <w:t>Purpose of meeting, expectations, outcomes</w:t>
      </w:r>
      <w:r>
        <w:rPr>
          <w:rFonts w:ascii="Helvetica Neue" w:cs="Arial Unicode MS" w:hAnsi="Arial Unicode MS" w:eastAsia="Arial Unicode MS"/>
          <w:rtl w:val="0"/>
        </w:rPr>
        <w:t>.</w:t>
      </w:r>
    </w:p>
    <w:p>
      <w:pPr>
        <w:pStyle w:val="Heading 3"/>
        <w:bidi w:val="0"/>
        <w:rPr>
          <w:rtl w:val="0"/>
        </w:rPr>
      </w:pPr>
      <w:r>
        <w:rPr>
          <w:rFonts w:ascii="Helvetica" w:cs="Arial Unicode MS" w:hAnsi="Arial Unicode MS" w:eastAsia="Arial Unicode MS"/>
          <w:rtl w:val="0"/>
          <w:lang w:val="en-US"/>
        </w:rPr>
        <w:t xml:space="preserve">2.0 </w:t>
      </w:r>
      <w:r>
        <w:rPr>
          <w:rFonts w:ascii="Helvetica" w:cs="Arial Unicode MS" w:hAnsi="Arial Unicode MS" w:eastAsia="Arial Unicode MS"/>
          <w:rtl w:val="0"/>
          <w:lang w:val="sv-SE"/>
        </w:rPr>
        <w:t xml:space="preserve">Understanding </w:t>
      </w:r>
      <w:r>
        <w:rPr>
          <w:rFonts w:ascii="Helvetica" w:cs="Arial Unicode MS" w:hAnsi="Arial Unicode MS" w:eastAsia="Arial Unicode MS"/>
          <w:rtl w:val="0"/>
          <w:lang w:val="en-US"/>
        </w:rPr>
        <w:t>Goal Setting</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(15 minutes)</w:t>
      </w:r>
    </w:p>
    <w:p>
      <w:pPr>
        <w:pStyle w:val="Body"/>
        <w:bidi w:val="0"/>
        <w:ind w:left="720"/>
        <w:rPr>
          <w:rtl w:val="0"/>
        </w:rPr>
      </w:pPr>
      <w:r>
        <w:rPr>
          <w:rFonts w:ascii="Helvetica Neue" w:cs="Arial Unicode MS" w:hAnsi="Arial Unicode MS" w:eastAsia="Arial Unicode MS"/>
          <w:rtl w:val="0"/>
          <w:lang w:val="en-US"/>
        </w:rPr>
        <w:t xml:space="preserve">Discuss: What are organizational/business goals and why do we need them? How does goal setting fit into the process of strategic planning? How would you differentiate goals from strategies? </w:t>
      </w:r>
    </w:p>
    <w:p>
      <w:pPr>
        <w:pStyle w:val="Body"/>
        <w:bidi w:val="0"/>
        <w:ind w:left="720"/>
        <w:rPr>
          <w:rtl w:val="0"/>
        </w:rPr>
      </w:pPr>
      <w:r>
        <w:rPr>
          <w:rFonts w:ascii="Helvetica Neue" w:cs="Arial Unicode MS" w:hAnsi="Arial Unicode MS" w:eastAsia="Arial Unicode MS"/>
          <w:rtl w:val="0"/>
          <w:lang w:val="en-US"/>
        </w:rPr>
        <w:t>Agree on the timeline for our strategic goals: What is the expiry date for our goals? Based on the pace of change in our industry, can we plan five years ahead? Three years? One year?</w:t>
      </w:r>
    </w:p>
    <w:p>
      <w:pPr>
        <w:pStyle w:val="Heading 3"/>
        <w:bidi w:val="0"/>
        <w:rPr>
          <w:b w:val="0"/>
          <w:bCs w:val="0"/>
        </w:rPr>
      </w:pPr>
      <w:r>
        <w:rPr>
          <w:rFonts w:ascii="Helvetica" w:cs="Arial Unicode MS" w:hAnsi="Arial Unicode MS" w:eastAsia="Arial Unicode MS"/>
          <w:rtl w:val="0"/>
          <w:lang w:val="en-US"/>
        </w:rPr>
        <w:t>3</w:t>
      </w:r>
      <w:r>
        <w:rPr>
          <w:rFonts w:ascii="Helvetica" w:cs="Arial Unicode MS" w:hAnsi="Arial Unicode MS" w:eastAsia="Arial Unicode MS"/>
          <w:rtl w:val="0"/>
          <w:lang w:val="en-US"/>
        </w:rPr>
        <w:t>.0 Review Vision, Mission, Values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(5 minutes)</w:t>
      </w:r>
    </w:p>
    <w:p>
      <w:pPr>
        <w:pStyle w:val="Body"/>
        <w:bidi w:val="0"/>
        <w:ind w:left="660"/>
      </w:pPr>
      <w:r>
        <w:rPr>
          <w:rFonts w:ascii="Helvetica Neue" w:cs="Arial Unicode MS" w:hAnsi="Arial Unicode MS" w:eastAsia="Arial Unicode MS"/>
          <w:rtl w:val="0"/>
          <w:lang w:val="en-US"/>
        </w:rPr>
        <w:t>Briefly review draft or final versions of vision and mission statement, as well as organizational values, or other foundational statements capturing the organization</w:t>
      </w:r>
      <w:r>
        <w:rPr>
          <w:rFonts w:ascii="Arial Unicode MS" w:cs="Arial Unicode MS" w:hAnsi="Helvetica Neue" w:eastAsia="Arial Unicode MS" w:hint="default"/>
          <w:rtl w:val="0"/>
          <w:lang w:val="fr-FR"/>
        </w:rPr>
        <w:t>’</w:t>
      </w:r>
      <w:r>
        <w:rPr>
          <w:rFonts w:ascii="Helvetica Neue" w:cs="Arial Unicode MS" w:hAnsi="Arial Unicode MS" w:eastAsia="Arial Unicode MS"/>
          <w:rtl w:val="0"/>
          <w:lang w:val="en-US"/>
        </w:rPr>
        <w:t>s aims, direction and essence. Note that these foundational statements are the reference point for goals; the goals are stepping stones to achieving the long-term vision.</w:t>
      </w:r>
    </w:p>
    <w:p>
      <w:pPr>
        <w:pStyle w:val="Heading 3"/>
        <w:bidi w:val="0"/>
        <w:rPr>
          <w:b w:val="0"/>
          <w:bCs w:val="0"/>
        </w:rPr>
      </w:pPr>
      <w:r>
        <w:rPr>
          <w:rFonts w:ascii="Helvetica" w:cs="Arial Unicode MS" w:hAnsi="Arial Unicode MS" w:eastAsia="Arial Unicode MS"/>
          <w:rtl w:val="0"/>
          <w:lang w:val="en-US"/>
        </w:rPr>
        <w:t>4.0 Context Setting/ Environmental Scan</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(20 minutes)</w:t>
      </w:r>
    </w:p>
    <w:p>
      <w:pPr>
        <w:pStyle w:val="Body"/>
        <w:bidi w:val="0"/>
        <w:ind w:left="660"/>
      </w:pPr>
      <w:r>
        <w:rPr>
          <w:rFonts w:ascii="Helvetica Neue" w:cs="Arial Unicode MS" w:hAnsi="Arial Unicode MS" w:eastAsia="Arial Unicode MS"/>
          <w:rtl w:val="0"/>
          <w:lang w:val="en-US"/>
        </w:rPr>
        <w:t>Discuss: What external changes/developments (technology, competition, policy, etc) directly impact our capacity to achieve our vision in the long term? Now, what internal changes directly impact our capacity to achieve our vision? What have we done recently to move closer to our vision? What has held us back or slowed us down?</w:t>
      </w:r>
    </w:p>
    <w:p>
      <w:pPr>
        <w:pStyle w:val="Heading 3"/>
        <w:bidi w:val="0"/>
      </w:pPr>
      <w:r>
        <w:rPr>
          <w:rFonts w:ascii="Helvetica" w:cs="Arial Unicode MS" w:hAnsi="Arial Unicode MS" w:eastAsia="Arial Unicode MS"/>
          <w:rtl w:val="0"/>
          <w:lang w:val="en-US"/>
        </w:rPr>
        <w:t xml:space="preserve">5.0 </w:t>
      </w:r>
      <w:r>
        <w:rPr>
          <w:rFonts w:ascii="Helvetica" w:cs="Arial Unicode MS" w:hAnsi="Arial Unicode MS" w:eastAsia="Arial Unicode MS"/>
          <w:rtl w:val="0"/>
          <w:lang w:val="en-US"/>
        </w:rPr>
        <w:t>Individual Brainstorming</w:t>
      </w:r>
      <w:r>
        <w:rPr>
          <w:rFonts w:ascii="Helvetica" w:cs="Arial Unicode MS" w:hAnsi="Arial Unicode MS" w:eastAsia="Arial Unicode MS"/>
          <w:rtl w:val="0"/>
        </w:rPr>
        <w:t xml:space="preserve"> </w:t>
      </w:r>
      <w:r>
        <w:rPr>
          <w:rFonts w:ascii="Helvetica" w:cs="Arial Unicode MS" w:hAnsi="Arial Unicode MS" w:eastAsia="Arial Unicode MS"/>
          <w:b w:val="0"/>
          <w:bCs w:val="0"/>
          <w:rtl w:val="0"/>
          <w:lang w:val="en-US"/>
        </w:rPr>
        <w:t>(10 minutes)</w:t>
      </w:r>
    </w:p>
    <w:p>
      <w:pPr>
        <w:pStyle w:val="Body"/>
        <w:bidi w:val="0"/>
        <w:ind w:left="720"/>
      </w:pPr>
      <w:r>
        <w:rPr>
          <w:rFonts w:ascii="Helvetica Neue" w:cs="Arial Unicode MS" w:hAnsi="Arial Unicode MS" w:eastAsia="Arial Unicode MS"/>
          <w:rtl w:val="0"/>
        </w:rPr>
        <w:t>Individually, write down: What achievements or strengths do we want to build on? What weaknesses or risks do we need to address/remedy? What new opportunities should we pursue? Individuals write their ideas in a private document for the allotted time.</w:t>
      </w:r>
    </w:p>
    <w:p>
      <w:pPr>
        <w:pStyle w:val="Heading 3"/>
        <w:bidi w:val="0"/>
      </w:pPr>
      <w:r>
        <w:rPr>
          <w:rFonts w:ascii="Helvetica" w:cs="Arial Unicode MS" w:hAnsi="Arial Unicode MS" w:eastAsia="Arial Unicode MS"/>
          <w:rtl w:val="0"/>
          <w:lang w:val="en-US"/>
        </w:rPr>
        <w:t>6</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 xml:space="preserve">Review </w:t>
      </w:r>
      <w:r>
        <w:rPr>
          <w:rFonts w:ascii="Helvetica" w:cs="Arial Unicode MS" w:hAnsi="Arial Unicode MS" w:eastAsia="Arial Unicode MS"/>
          <w:rtl w:val="0"/>
          <w:lang w:val="en-US"/>
        </w:rPr>
        <w:t>Goal</w:t>
      </w:r>
      <w:r>
        <w:rPr>
          <w:rFonts w:ascii="Helvetica" w:cs="Arial Unicode MS" w:hAnsi="Arial Unicode MS" w:eastAsia="Arial Unicode MS"/>
          <w:rtl w:val="0"/>
          <w:lang w:val="en-US"/>
        </w:rPr>
        <w:t xml:space="preserve"> Themes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(15 minutes)</w:t>
      </w:r>
    </w:p>
    <w:p>
      <w:pPr>
        <w:pStyle w:val="Body"/>
        <w:bidi w:val="0"/>
        <w:ind w:left="660"/>
      </w:pPr>
      <w:r>
        <w:rPr>
          <w:rFonts w:ascii="Helvetica Neue" w:cs="Arial Unicode MS" w:hAnsi="Arial Unicode MS" w:eastAsia="Arial Unicode MS"/>
          <w:rtl w:val="0"/>
        </w:rPr>
        <w:t xml:space="preserve">Individuals post/share their written ideas on a collaborative document. The team reviews the concepts together, identifying themes/commonalities, and clarifying meaning. </w:t>
      </w:r>
      <w:r>
        <w:rPr>
          <w:rFonts w:ascii="Helvetica Neue" w:cs="Arial Unicode MS" w:hAnsi="Arial Unicode MS" w:eastAsia="Arial Unicode MS"/>
          <w:rtl w:val="0"/>
        </w:rPr>
        <w:t xml:space="preserve"> </w:t>
      </w:r>
    </w:p>
    <w:p>
      <w:pPr>
        <w:pStyle w:val="Body"/>
        <w:bidi w:val="0"/>
        <w:ind w:left="660"/>
      </w:pPr>
      <w:r>
        <w:rPr>
          <w:rFonts w:ascii="Helvetica Neue" w:cs="Arial Unicode MS" w:hAnsi="Arial Unicode MS" w:eastAsia="Arial Unicode MS"/>
          <w:rtl w:val="0"/>
        </w:rPr>
        <w:t>The</w:t>
      </w:r>
      <w:r>
        <w:rPr>
          <w:rFonts w:ascii="Helvetica Neue" w:cs="Arial Unicode MS" w:hAnsi="Arial Unicode MS" w:eastAsia="Arial Unicode MS"/>
          <w:rtl w:val="0"/>
        </w:rPr>
        <w:t>n</w:t>
      </w:r>
      <w:r>
        <w:rPr>
          <w:rFonts w:ascii="Helvetica Neue" w:cs="Arial Unicode MS" w:hAnsi="Arial Unicode MS" w:eastAsia="Arial Unicode MS"/>
          <w:rtl w:val="0"/>
        </w:rPr>
        <w:t xml:space="preserve"> group ideas by theme, creating clusters of </w:t>
      </w:r>
      <w:r>
        <w:rPr>
          <w:rFonts w:ascii="Arial Unicode MS" w:cs="Arial Unicode MS" w:hAnsi="Helvetica Neue" w:eastAsia="Arial Unicode MS" w:hint="default"/>
          <w:rtl w:val="0"/>
        </w:rPr>
        <w:t>‘</w:t>
      </w:r>
      <w:r>
        <w:rPr>
          <w:rFonts w:ascii="Helvetica Neue" w:cs="Arial Unicode MS" w:hAnsi="Arial Unicode MS" w:eastAsia="Arial Unicode MS"/>
          <w:rtl w:val="0"/>
        </w:rPr>
        <w:t>like</w:t>
      </w:r>
      <w:r>
        <w:rPr>
          <w:rFonts w:ascii="Arial Unicode MS" w:cs="Arial Unicode MS" w:hAnsi="Helvetica Neue" w:eastAsia="Arial Unicode MS" w:hint="default"/>
          <w:rtl w:val="0"/>
          <w:lang w:val="fr-FR"/>
        </w:rPr>
        <w:t xml:space="preserve">’ </w:t>
      </w:r>
      <w:r>
        <w:rPr>
          <w:rFonts w:ascii="Helvetica Neue" w:cs="Arial Unicode MS" w:hAnsi="Arial Unicode MS" w:eastAsia="Arial Unicode MS"/>
          <w:rtl w:val="0"/>
        </w:rPr>
        <w:t>ideas. Write a header for each cluster that succinctly describes the theme. The header can be one word or a phrase.</w:t>
      </w:r>
    </w:p>
    <w:p>
      <w:pPr>
        <w:pStyle w:val="Heading 3"/>
        <w:bidi w:val="0"/>
      </w:pPr>
      <w:r>
        <w:rPr>
          <w:rFonts w:ascii="Helvetica" w:cs="Arial Unicode MS" w:hAnsi="Arial Unicode MS" w:eastAsia="Arial Unicode MS"/>
          <w:rtl w:val="0"/>
          <w:lang w:val="en-US"/>
        </w:rPr>
        <w:t>7</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Prioritize Concepts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(15 minutes)</w:t>
      </w:r>
    </w:p>
    <w:p>
      <w:pPr>
        <w:pStyle w:val="Body"/>
        <w:bidi w:val="0"/>
        <w:ind w:left="660"/>
      </w:pPr>
      <w:r>
        <w:rPr>
          <w:rFonts w:ascii="Helvetica Neue" w:cs="Arial Unicode MS" w:hAnsi="Arial Unicode MS" w:eastAsia="Arial Unicode MS"/>
          <w:rtl w:val="0"/>
        </w:rPr>
        <w:t>Looking at the clusters of ideas, roughly rank the themes from most important to least important. Which themes are high-impact (vis a vis our vision)? Which are highly-feasible?</w:t>
      </w:r>
    </w:p>
    <w:p>
      <w:pPr>
        <w:pStyle w:val="Heading 3"/>
        <w:bidi w:val="0"/>
        <w:rPr>
          <w:rtl w:val="0"/>
        </w:rPr>
      </w:pPr>
      <w:r>
        <w:rPr>
          <w:rFonts w:ascii="Helvetica" w:cs="Arial Unicode MS" w:hAnsi="Arial Unicode MS" w:eastAsia="Arial Unicode MS"/>
          <w:rtl w:val="0"/>
          <w:lang w:val="en-US"/>
        </w:rPr>
        <w:t>8</w:t>
      </w:r>
      <w:r>
        <w:rPr>
          <w:rFonts w:ascii="Helvetica" w:cs="Arial Unicode MS" w:hAnsi="Arial Unicode MS" w:eastAsia="Arial Unicode MS"/>
          <w:rtl w:val="0"/>
        </w:rPr>
        <w:t xml:space="preserve">.0 </w:t>
      </w:r>
      <w:r>
        <w:rPr>
          <w:rFonts w:ascii="Helvetica" w:cs="Arial Unicode MS" w:hAnsi="Arial Unicode MS" w:eastAsia="Arial Unicode MS"/>
          <w:rtl w:val="0"/>
          <w:lang w:val="de-DE"/>
        </w:rPr>
        <w:t xml:space="preserve">Draft </w:t>
      </w:r>
      <w:r>
        <w:rPr>
          <w:rFonts w:ascii="Helvetica" w:cs="Arial Unicode MS" w:hAnsi="Arial Unicode MS" w:eastAsia="Arial Unicode MS"/>
          <w:rtl w:val="0"/>
          <w:lang w:val="en-US"/>
        </w:rPr>
        <w:t>Goal Statements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(20 minutes)</w:t>
      </w:r>
    </w:p>
    <w:p>
      <w:pPr>
        <w:pStyle w:val="Body"/>
        <w:bidi w:val="0"/>
        <w:ind w:left="660"/>
      </w:pPr>
      <w:r>
        <w:rPr>
          <w:rFonts w:ascii="Helvetica Neue" w:cs="Arial Unicode MS" w:hAnsi="Arial Unicode MS" w:eastAsia="Arial Unicode MS"/>
          <w:rtl w:val="0"/>
          <w:lang w:val="en-US"/>
        </w:rPr>
        <w:t xml:space="preserve">Choosing the top 3 - 5 goal themes/concepts, draft a handful of goal statements. Goal statement should be expressed in terms of </w:t>
      </w:r>
      <w:r>
        <w:rPr>
          <w:rFonts w:ascii="Arial Unicode MS" w:cs="Arial Unicode MS" w:hAnsi="Helvetica Neue" w:eastAsia="Arial Unicode MS" w:hint="default"/>
          <w:rtl w:val="0"/>
        </w:rPr>
        <w:t>‘</w:t>
      </w:r>
      <w:r>
        <w:rPr>
          <w:rFonts w:ascii="Helvetica Neue" w:cs="Arial Unicode MS" w:hAnsi="Arial Unicode MS" w:eastAsia="Arial Unicode MS"/>
          <w:rtl w:val="0"/>
        </w:rPr>
        <w:t>ends</w:t>
      </w:r>
      <w:r>
        <w:rPr>
          <w:rFonts w:ascii="Arial Unicode MS" w:cs="Arial Unicode MS" w:hAnsi="Helvetica Neue" w:eastAsia="Arial Unicode MS" w:hint="default"/>
          <w:rtl w:val="0"/>
          <w:lang w:val="fr-FR"/>
        </w:rPr>
        <w:t xml:space="preserve">’ </w:t>
      </w:r>
      <w:r>
        <w:rPr>
          <w:rFonts w:ascii="Helvetica Neue" w:cs="Arial Unicode MS" w:hAnsi="Arial Unicode MS" w:eastAsia="Arial Unicode MS"/>
          <w:rtl w:val="0"/>
          <w:lang w:val="en-US"/>
        </w:rPr>
        <w:t xml:space="preserve">rather than </w:t>
      </w:r>
      <w:r>
        <w:rPr>
          <w:rFonts w:ascii="Arial Unicode MS" w:cs="Arial Unicode MS" w:hAnsi="Helvetica Neue" w:eastAsia="Arial Unicode MS" w:hint="default"/>
          <w:rtl w:val="0"/>
        </w:rPr>
        <w:t>‘</w:t>
      </w:r>
      <w:r>
        <w:rPr>
          <w:rFonts w:ascii="Helvetica Neue" w:cs="Arial Unicode MS" w:hAnsi="Arial Unicode MS" w:eastAsia="Arial Unicode MS"/>
          <w:rtl w:val="0"/>
          <w:lang w:val="en-US"/>
        </w:rPr>
        <w:t>means</w:t>
      </w:r>
      <w:r>
        <w:rPr>
          <w:rFonts w:ascii="Arial Unicode MS" w:cs="Arial Unicode MS" w:hAnsi="Helvetica Neue" w:eastAsia="Arial Unicode MS" w:hint="default"/>
          <w:rtl w:val="0"/>
          <w:lang w:val="fr-FR"/>
        </w:rPr>
        <w:t>’</w:t>
      </w:r>
      <w:r>
        <w:rPr>
          <w:rFonts w:ascii="Helvetica Neue" w:cs="Arial Unicode MS" w:hAnsi="Arial Unicode MS" w:eastAsia="Arial Unicode MS"/>
          <w:rtl w:val="0"/>
        </w:rPr>
        <w:t>.</w:t>
      </w:r>
    </w:p>
    <w:p>
      <w:pPr>
        <w:pStyle w:val="Heading 3"/>
        <w:bidi w:val="0"/>
      </w:pPr>
      <w:r>
        <w:rPr>
          <w:rFonts w:ascii="Helvetica" w:cs="Arial Unicode MS" w:hAnsi="Arial Unicode MS" w:eastAsia="Arial Unicode MS"/>
          <w:rtl w:val="0"/>
          <w:lang w:val="en-US"/>
        </w:rPr>
        <w:t>9</w:t>
      </w:r>
      <w:r>
        <w:rPr>
          <w:rFonts w:ascii="Helvetica" w:cs="Arial Unicode MS" w:hAnsi="Arial Unicode MS" w:eastAsia="Arial Unicode MS"/>
          <w:rtl w:val="0"/>
          <w:lang w:val="nl-NL"/>
        </w:rPr>
        <w:t xml:space="preserve">.0 Check Draft Goals </w:t>
      </w:r>
      <w:r>
        <w:rPr>
          <w:rFonts w:ascii="Helvetica" w:cs="Arial Unicode MS" w:hAnsi="Arial Unicode MS" w:eastAsia="Arial Unicode MS"/>
          <w:b w:val="0"/>
          <w:bCs w:val="0"/>
          <w:rtl w:val="0"/>
          <w:lang w:val="en-US"/>
        </w:rPr>
        <w:t>(15 minutes)</w:t>
      </w:r>
    </w:p>
    <w:p>
      <w:pPr>
        <w:pStyle w:val="Body"/>
        <w:bidi w:val="0"/>
        <w:ind w:left="660"/>
      </w:pPr>
      <w:r>
        <w:rPr>
          <w:rFonts w:ascii="Helvetica Neue" w:cs="Arial Unicode MS" w:hAnsi="Arial Unicode MS" w:eastAsia="Arial Unicode MS"/>
          <w:rtl w:val="0"/>
        </w:rPr>
        <w:t>As a team, do a quick check over the draft goal statements.</w:t>
      </w:r>
    </w:p>
    <w:p>
      <w:pPr>
        <w:pStyle w:val="Body"/>
        <w:numPr>
          <w:ilvl w:val="2"/>
          <w:numId w:val="2"/>
        </w:numPr>
        <w:bidi w:val="0"/>
        <w:ind w:left="885"/>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pPr>
      <w:r>
        <w:rPr>
          <w:rFonts w:ascii="Helvetica Neue" w:cs="Arial Unicode MS" w:hAnsi="Arial Unicode MS" w:eastAsia="Arial Unicode MS"/>
          <w:rtl w:val="0"/>
        </w:rPr>
        <w:t xml:space="preserve">Do the goals address the most important and enduring changes in the external and internal environment? </w:t>
      </w:r>
    </w:p>
    <w:p>
      <w:pPr>
        <w:pStyle w:val="Body"/>
        <w:numPr>
          <w:ilvl w:val="2"/>
          <w:numId w:val="3"/>
        </w:numPr>
        <w:bidi w:val="0"/>
        <w:ind w:left="885"/>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pPr>
      <w:r>
        <w:rPr>
          <w:rFonts w:ascii="Helvetica Neue" w:cs="Arial Unicode MS" w:hAnsi="Arial Unicode MS" w:eastAsia="Arial Unicode MS"/>
          <w:rtl w:val="0"/>
        </w:rPr>
        <w:t xml:space="preserve">Could the goals be measured? </w:t>
      </w:r>
    </w:p>
    <w:p>
      <w:pPr>
        <w:pStyle w:val="Body"/>
        <w:numPr>
          <w:ilvl w:val="2"/>
          <w:numId w:val="4"/>
        </w:numPr>
        <w:bidi w:val="0"/>
        <w:ind w:left="885"/>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pPr>
      <w:r>
        <w:rPr>
          <w:rFonts w:ascii="Helvetica Neue" w:cs="Arial Unicode MS" w:hAnsi="Arial Unicode MS" w:eastAsia="Arial Unicode MS"/>
          <w:rtl w:val="0"/>
        </w:rPr>
        <w:t xml:space="preserve">Are the goals big enough for our timelines? Too big? </w:t>
      </w:r>
    </w:p>
    <w:p>
      <w:pPr>
        <w:pStyle w:val="Body"/>
        <w:numPr>
          <w:ilvl w:val="2"/>
          <w:numId w:val="5"/>
        </w:numPr>
        <w:bidi w:val="0"/>
        <w:ind w:left="885"/>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pPr>
      <w:r>
        <w:rPr>
          <w:rFonts w:ascii="Helvetica Neue" w:cs="Arial Unicode MS" w:hAnsi="Arial Unicode MS" w:eastAsia="Arial Unicode MS"/>
          <w:rtl w:val="0"/>
        </w:rPr>
        <w:t>Are the goals in line with our mission and values?</w:t>
      </w:r>
    </w:p>
    <w:p>
      <w:pPr>
        <w:pStyle w:val="Body"/>
        <w:numPr>
          <w:ilvl w:val="2"/>
          <w:numId w:val="6"/>
        </w:numPr>
        <w:bidi w:val="0"/>
        <w:ind w:left="885"/>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pPr>
      <w:r>
        <w:rPr>
          <w:rFonts w:ascii="Helvetica Neue" w:cs="Arial Unicode MS" w:hAnsi="Arial Unicode MS" w:eastAsia="Arial Unicode MS"/>
          <w:rtl w:val="0"/>
        </w:rPr>
        <w:t>Do the goals clearly connect to achievement of our vision?</w:t>
      </w:r>
    </w:p>
    <w:p>
      <w:pPr>
        <w:pStyle w:val="Heading 3"/>
        <w:bidi w:val="0"/>
        <w:sectPr>
          <w:headerReference w:type="default" r:id="rId4"/>
          <w:footerReference w:type="default" r:id="rId5"/>
          <w:pgSz w:w="12240" w:h="15840" w:orient="portrait"/>
          <w:pgMar w:top="1800" w:right="1080" w:bottom="1080" w:left="1080" w:header="720" w:footer="720"/>
          <w:bidi w:val="0"/>
        </w:sectPr>
      </w:pPr>
    </w:p>
    <w:p>
      <w:pPr>
        <w:pStyle w:val="Heading 3"/>
        <w:bidi w:val="0"/>
      </w:pPr>
      <w:r>
        <w:rPr>
          <w:rFonts w:ascii="Helvetica" w:cs="Arial Unicode MS" w:hAnsi="Arial Unicode MS" w:eastAsia="Arial Unicode MS"/>
          <w:rtl w:val="0"/>
          <w:lang w:val="en-US"/>
        </w:rPr>
        <w:t xml:space="preserve">10.0 Review and Close </w:t>
      </w:r>
      <w:r>
        <w:rPr>
          <w:rFonts w:ascii="Helvetica" w:cs="Arial Unicode MS" w:hAnsi="Arial Unicode MS" w:eastAsia="Arial Unicode MS"/>
          <w:b w:val="0"/>
          <w:bCs w:val="0"/>
          <w:rtl w:val="0"/>
          <w:lang w:val="en-US"/>
        </w:rPr>
        <w:t>(10 minutes)</w:t>
      </w:r>
    </w:p>
    <w:p>
      <w:pPr>
        <w:pStyle w:val="Body"/>
        <w:bidi w:val="0"/>
        <w:ind w:left="660"/>
      </w:pPr>
      <w:r>
        <w:rPr>
          <w:rFonts w:ascii="Helvetica Neue" w:cs="Arial Unicode MS" w:hAnsi="Arial Unicode MS" w:eastAsia="Arial Unicode MS"/>
          <w:rtl w:val="0"/>
        </w:rPr>
        <w:t xml:space="preserve">Agree on the process for finalizing the goals. I.e. one or two people should be responsible for finalizing and publishing the goals. Part of this task may include adding measurable objectives to the goals. </w:t>
      </w:r>
    </w:p>
    <w:p>
      <w:pPr>
        <w:pStyle w:val="Body"/>
        <w:bidi w:val="0"/>
        <w:ind w:left="660"/>
      </w:pPr>
      <w:r>
        <w:rPr>
          <w:rFonts w:ascii="Helvetica Neue" w:cs="Arial Unicode MS" w:hAnsi="Arial Unicode MS" w:eastAsia="Arial Unicode MS"/>
          <w:rtl w:val="0"/>
        </w:rPr>
        <w:t>Note that the next step in the strategic planning process is to generate for each goal. Note the prep work required of all participants for the next meeting.</w:t>
      </w:r>
    </w:p>
    <w:p>
      <w:pPr>
        <w:pStyle w:val="Body"/>
        <w:bidi w:val="0"/>
        <w:ind w:left="660"/>
        <w:rPr>
          <w:rtl w:val="0"/>
        </w:rPr>
      </w:pPr>
      <w:r>
        <w:rPr>
          <w:rFonts w:ascii="Helvetica Neue" w:cs="Arial Unicode MS" w:hAnsi="Arial Unicode MS" w:eastAsia="Arial Unicode MS"/>
          <w:rtl w:val="0"/>
        </w:rPr>
        <w:t>Note that the next step in the strategic planning process is to identify the handful of goals on which we will focus. Note the prep work required of all participants for the next meeting.</w:t>
      </w:r>
    </w:p>
    <w:p>
      <w:pPr>
        <w:pStyle w:val="Heading 2"/>
        <w:bidi w:val="0"/>
        <w:rPr>
          <w:b w:val="1"/>
          <w:bCs w:val="1"/>
        </w:rPr>
      </w:pPr>
      <w:r>
        <w:rPr>
          <w:rFonts w:ascii="Helvetica Neue" w:cs="Arial Unicode MS" w:hAnsi="Arial Unicode MS" w:eastAsia="Arial Unicode MS"/>
          <w:rtl w:val="0"/>
        </w:rPr>
        <w:t>Resources</w:t>
      </w:r>
      <w:r>
        <w:rPr>
          <w:rFonts w:ascii="Helvetica Neue" w:cs="Arial Unicode MS" w:hAnsi="Arial Unicode MS" w:eastAsia="Arial Unicode MS"/>
          <w:b w:val="1"/>
          <w:bCs w:val="1"/>
          <w:rtl w:val="0"/>
          <w:lang w:val="en-US"/>
        </w:rPr>
        <w:t xml:space="preserve"> </w:t>
      </w:r>
    </w:p>
    <w:p>
      <w:pPr>
        <w:pStyle w:val="Heading 3"/>
        <w:bidi w:val="0"/>
      </w:pPr>
      <w:r>
        <w:rPr>
          <w:rFonts w:ascii="Helvetica" w:cs="Arial Unicode MS" w:hAnsi="Arial Unicode MS" w:eastAsia="Arial Unicode MS"/>
          <w:rtl w:val="0"/>
          <w:lang w:val="en-US"/>
        </w:rPr>
        <w:t>Overview</w:t>
      </w:r>
    </w:p>
    <w:p>
      <w:pPr>
        <w:pStyle w:val="Body"/>
        <w:bidi w:val="0"/>
      </w:pPr>
      <w:r>
        <w:rPr>
          <w:rFonts w:ascii="Helvetica Neue" w:cs="Arial Unicode MS" w:hAnsi="Arial Unicode MS" w:eastAsia="Arial Unicode MS"/>
          <w:rtl w:val="0"/>
        </w:rPr>
        <w:t xml:space="preserve">Read about this meeting in The Complete Toolkit for Strategic Planning with Remote Teams </w:t>
      </w:r>
    </w:p>
    <w:p>
      <w:pPr>
        <w:pStyle w:val="Body"/>
        <w:bidi w:val="0"/>
      </w:pPr>
      <w:hyperlink r:id="rId6" w:history="1">
        <w:r>
          <w:rPr>
            <w:rStyle w:val="Hyperlink.0"/>
            <w:rFonts w:ascii="Helvetica Neue" w:cs="Arial Unicode MS" w:hAnsi="Arial Unicode MS" w:eastAsia="Arial Unicode MS"/>
            <w:rtl w:val="0"/>
          </w:rPr>
          <w:t>http://www.lucidmeetings.com/templates/complete-toolkit-strategic-planning-remote-teams</w:t>
        </w:r>
      </w:hyperlink>
    </w:p>
    <w:p>
      <w:pPr>
        <w:pStyle w:val="Heading 3"/>
        <w:bidi w:val="0"/>
      </w:pPr>
      <w:r>
        <w:rPr>
          <w:rFonts w:ascii="Helvetica" w:cs="Arial Unicode MS" w:hAnsi="Arial Unicode MS" w:eastAsia="Arial Unicode MS"/>
          <w:rtl w:val="0"/>
          <w:lang w:val="en-US"/>
        </w:rPr>
        <w:t>How-To Guide and Template</w:t>
      </w:r>
    </w:p>
    <w:p>
      <w:pPr>
        <w:pStyle w:val="Body"/>
        <w:bidi w:val="0"/>
      </w:pPr>
      <w:r>
        <w:rPr>
          <w:rFonts w:ascii="Helvetica Neue" w:cs="Arial Unicode MS" w:hAnsi="Arial Unicode MS" w:eastAsia="Arial Unicode MS"/>
          <w:rtl w:val="0"/>
        </w:rPr>
        <w:t>Online meeting template with full 35-page Facilitator</w:t>
      </w:r>
      <w:r>
        <w:rPr>
          <w:rFonts w:ascii="Arial Unicode MS" w:cs="Arial Unicode MS" w:hAnsi="Helvetica Neue" w:eastAsia="Arial Unicode MS" w:hint="default"/>
          <w:rtl w:val="0"/>
        </w:rPr>
        <w:t>’</w:t>
      </w:r>
      <w:r>
        <w:rPr>
          <w:rFonts w:ascii="Helvetica Neue" w:cs="Arial Unicode MS" w:hAnsi="Arial Unicode MS" w:eastAsia="Arial Unicode MS"/>
          <w:rtl w:val="0"/>
        </w:rPr>
        <w:t xml:space="preserve">s Guide  </w:t>
      </w:r>
      <w:r>
        <w:rPr>
          <w:rFonts w:ascii="Helvetica Neue" w:cs="Arial Unicode MS" w:hAnsi="Arial Unicode MS" w:eastAsia="Arial Unicode MS"/>
          <w:i w:val="1"/>
          <w:iCs w:val="1"/>
          <w:rtl w:val="0"/>
          <w:lang w:val="en-US"/>
        </w:rPr>
        <w:t>(Lucid Meetings account required)</w:t>
      </w:r>
    </w:p>
    <w:p>
      <w:pPr>
        <w:pStyle w:val="Body"/>
        <w:bidi w:val="0"/>
      </w:pPr>
      <w:hyperlink r:id="rId7" w:history="1">
        <w:r>
          <w:rPr>
            <w:rStyle w:val="Hyperlink.0"/>
            <w:rFonts w:ascii="Helvetica Neue" w:cs="Arial Unicode MS" w:hAnsi="Arial Unicode MS" w:eastAsia="Arial Unicode MS"/>
            <w:rtl w:val="0"/>
          </w:rPr>
          <w:t>https://meet.lucidmeetings.com/meeting_template/3121</w:t>
        </w:r>
      </w:hyperlink>
      <w:r/>
    </w:p>
    <w:sectPr>
      <w:pgSz w:w="12240" w:h="15840" w:orient="portrait"/>
      <w:pgMar w:top="180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en Sans">
    <w:charset w:val="00"/>
    <w:family w:val="roman"/>
    <w:pitch w:val="default"/>
  </w:font>
  <w:font w:name="Montserrat-Regular">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rPr>
        <w:color w:val="656565"/>
      </w:rPr>
    </w:pPr>
    <w:r>
      <w:rPr>
        <w:color w:val="656565"/>
      </w:rPr>
      <mc:AlternateContent>
        <mc:Choice Requires="wps">
          <w:drawing>
            <wp:inline distT="0" distB="0" distL="0" distR="0">
              <wp:extent cx="6400801" cy="1"/>
              <wp:effectExtent l="0" t="0" r="0" b="0"/>
              <wp:docPr id="1073741826" name="officeArt object"/>
              <wp:cNvGraphicFramePr/>
              <a:graphic xmlns:a="http://schemas.openxmlformats.org/drawingml/2006/main">
                <a:graphicData uri="http://schemas.microsoft.com/office/word/2010/wordprocessingShape">
                  <wps:wsp>
                    <wps:cNvSpPr/>
                    <wps:spPr>
                      <a:xfrm flipV="1">
                        <a:off x="0" y="0"/>
                        <a:ext cx="6400801" cy="1"/>
                      </a:xfrm>
                      <a:prstGeom prst="line">
                        <a:avLst/>
                      </a:prstGeom>
                      <a:noFill/>
                      <a:ln w="6350" cap="flat">
                        <a:solidFill>
                          <a:srgbClr val="5F6A7C"/>
                        </a:solidFill>
                        <a:prstDash val="solid"/>
                        <a:miter lim="400000"/>
                      </a:ln>
                      <a:effectLst/>
                    </wps:spPr>
                    <wps:bodyPr/>
                  </wps:wsp>
                </a:graphicData>
              </a:graphic>
            </wp:inline>
          </w:drawing>
        </mc:Choice>
        <mc:Fallback>
          <w:pict>
            <v:line id="_x0000_s1026" style="visibility:visible;width:504.0pt;height:0.0pt;flip:y;">
              <v:fill on="f"/>
              <v:stroke filltype="solid" color="#5F6A7C" opacity="100.0%" weight="0.5pt" dashstyle="solid" endcap="flat" miterlimit="400.0%" joinstyle="miter" linestyle="single" startarrow="none" startarrowwidth="medium" startarrowlength="medium" endarrow="none" endarrowwidth="medium" endarrowlength="medium"/>
            </v:line>
          </w:pict>
        </mc:Fallback>
      </mc:AlternateContent>
    </w:r>
  </w:p>
  <w:p>
    <w:pPr>
      <w:pStyle w:val="Header &amp; Footer"/>
      <w:jc w:val="center"/>
      <w:rPr>
        <w:rFonts w:ascii="Open Sans" w:cs="Open Sans" w:hAnsi="Open Sans" w:eastAsia="Open Sans"/>
        <w:color w:val="5f697c"/>
      </w:rPr>
    </w:pPr>
    <w:r>
      <w:rPr>
        <w:rFonts w:hAnsi="Open Sans" w:hint="default"/>
        <w:color w:val="5f697c"/>
        <w:rtl w:val="0"/>
        <w:lang w:val="en-US"/>
      </w:rPr>
      <w:t>©</w:t>
    </w:r>
    <w:r>
      <w:rPr>
        <w:rFonts w:ascii="Open Sans"/>
        <w:color w:val="5f697c"/>
        <w:rtl w:val="0"/>
        <w:lang w:val="en-US"/>
      </w:rPr>
      <w:t xml:space="preserve">Copyright </w:t>
    </w:r>
    <w:hyperlink r:id="rId1" w:history="1">
      <w:r>
        <w:rPr>
          <w:rStyle w:val="Hyperlink.0"/>
          <w:rFonts w:ascii="Open Sans"/>
          <w:color w:val="5f697c"/>
          <w:rtl w:val="0"/>
          <w:lang w:val="en-US"/>
        </w:rPr>
        <w:t>Upstream Meetings</w:t>
      </w:r>
    </w:hyperlink>
    <w:r>
      <w:rPr>
        <w:rFonts w:ascii="Open Sans"/>
        <w:color w:val="5f697c"/>
        <w:rtl w:val="0"/>
        <w:lang w:val="en-US"/>
      </w:rPr>
      <w:t xml:space="preserve">, All Rights Reserved. </w:t>
    </w:r>
  </w:p>
  <w:p>
    <w:pPr>
      <w:pStyle w:val="Header &amp; Footer"/>
      <w:jc w:val="center"/>
    </w:pPr>
    <w:r>
      <w:rPr>
        <w:rFonts w:ascii="Open Sans"/>
        <w:color w:val="5f697c"/>
        <w:rtl w:val="0"/>
        <w:lang w:val="en-US"/>
      </w:rPr>
      <w:t xml:space="preserve">Created in collaboration with Lucid Meetings. Visit us at </w:t>
    </w:r>
    <w:hyperlink r:id="rId2" w:history="1">
      <w:r>
        <w:rPr>
          <w:rStyle w:val="Hyperlink.0"/>
          <w:rFonts w:ascii="Open Sans"/>
          <w:color w:val="5f697c"/>
          <w:rtl w:val="0"/>
          <w:lang w:val="en-US"/>
        </w:rPr>
        <w:t>www.lucidmeetings.com</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w:rPr>
        <w:sz w:val="6"/>
        <w:szCs w:val="6"/>
      </w:rPr>
      <w:drawing>
        <wp:inline distT="0" distB="0" distL="0" distR="0">
          <wp:extent cx="787558" cy="4126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50x131bluer.png"/>
                  <pic:cNvPicPr/>
                </pic:nvPicPr>
                <pic:blipFill>
                  <a:blip r:embed="rId1">
                    <a:extLst/>
                  </a:blip>
                  <a:stretch>
                    <a:fillRect/>
                  </a:stretch>
                </pic:blipFill>
                <pic:spPr>
                  <a:xfrm>
                    <a:off x="0" y="0"/>
                    <a:ext cx="787558" cy="412680"/>
                  </a:xfrm>
                  <a:prstGeom prst="rect">
                    <a:avLst/>
                  </a:prstGeom>
                  <a:ln w="12700" cap="flat">
                    <a:noFill/>
                    <a:miter lim="400000"/>
                  </a:ln>
                  <a:effectLst/>
                </pic:spPr>
              </pic:pic>
            </a:graphicData>
          </a:graphic>
        </wp:inline>
      </w:drawing>
    </w:r>
    <w:r>
      <w:rPr>
        <w:sz w:val="6"/>
        <w:szCs w:val="6"/>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5"/>
          <w:tab w:val="clear" w:pos="0"/>
        </w:tabs>
        <w:ind w:left="1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525"/>
          <w:tab w:val="clear" w:pos="0"/>
        </w:tabs>
        <w:ind w:left="5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885"/>
          <w:tab w:val="clear" w:pos="0"/>
        </w:tabs>
        <w:ind w:left="8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1245"/>
          <w:tab w:val="clear" w:pos="0"/>
        </w:tabs>
        <w:ind w:left="12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1605"/>
          <w:tab w:val="clear" w:pos="0"/>
        </w:tabs>
        <w:ind w:left="160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965"/>
          <w:tab w:val="clear" w:pos="0"/>
        </w:tabs>
        <w:ind w:left="19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2325"/>
          <w:tab w:val="clear" w:pos="0"/>
        </w:tabs>
        <w:ind w:left="23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2685"/>
          <w:tab w:val="clear" w:pos="0"/>
        </w:tabs>
        <w:ind w:left="26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3045"/>
          <w:tab w:val="clear" w:pos="0"/>
        </w:tabs>
        <w:ind w:left="30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multiLevelType w:val="multilevel"/>
    <w:styleLink w:val="Bullet"/>
    <w:lvl w:ilvl="0">
      <w:start w:val="1"/>
      <w:numFmt w:val="bullet"/>
      <w:suff w:val="tab"/>
      <w:lvlText w:val="•"/>
      <w:lvlJc w:val="left"/>
      <w:pPr>
        <w:tabs>
          <w:tab w:val="num" w:pos="165"/>
          <w:tab w:val="clear" w:pos="0"/>
        </w:tabs>
        <w:ind w:left="1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525"/>
          <w:tab w:val="clear" w:pos="0"/>
        </w:tabs>
        <w:ind w:left="5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2">
      <w:start w:val="0"/>
      <w:numFmt w:val="bullet"/>
      <w:suff w:val="tab"/>
      <w:lvlText w:val="•"/>
      <w:lvlJc w:val="left"/>
      <w:pPr>
        <w:tabs>
          <w:tab w:val="num" w:pos="885"/>
          <w:tab w:val="clear" w:pos="0"/>
        </w:tabs>
        <w:ind w:left="8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1245"/>
          <w:tab w:val="clear" w:pos="0"/>
        </w:tabs>
        <w:ind w:left="12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1605"/>
          <w:tab w:val="clear" w:pos="0"/>
        </w:tabs>
        <w:ind w:left="160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965"/>
          <w:tab w:val="clear" w:pos="0"/>
        </w:tabs>
        <w:ind w:left="19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2325"/>
          <w:tab w:val="clear" w:pos="0"/>
        </w:tabs>
        <w:ind w:left="23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2685"/>
          <w:tab w:val="clear" w:pos="0"/>
        </w:tabs>
        <w:ind w:left="26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3045"/>
          <w:tab w:val="clear" w:pos="0"/>
        </w:tabs>
        <w:ind w:left="30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Bullet"/>
    <w:lvl w:ilvl="0">
      <w:start w:val="1"/>
      <w:numFmt w:val="bullet"/>
      <w:suff w:val="tab"/>
      <w:lvlText w:val="•"/>
      <w:lvlJc w:val="left"/>
      <w:pPr>
        <w:tabs>
          <w:tab w:val="num" w:pos="165"/>
          <w:tab w:val="clear" w:pos="0"/>
        </w:tabs>
        <w:ind w:left="1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525"/>
          <w:tab w:val="clear" w:pos="0"/>
        </w:tabs>
        <w:ind w:left="5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2">
      <w:start w:val="0"/>
      <w:numFmt w:val="bullet"/>
      <w:suff w:val="tab"/>
      <w:lvlText w:val="•"/>
      <w:lvlJc w:val="left"/>
      <w:pPr>
        <w:tabs>
          <w:tab w:val="num" w:pos="885"/>
          <w:tab w:val="clear" w:pos="0"/>
        </w:tabs>
        <w:ind w:left="8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1245"/>
          <w:tab w:val="clear" w:pos="0"/>
        </w:tabs>
        <w:ind w:left="12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1605"/>
          <w:tab w:val="clear" w:pos="0"/>
        </w:tabs>
        <w:ind w:left="160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965"/>
          <w:tab w:val="clear" w:pos="0"/>
        </w:tabs>
        <w:ind w:left="19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2325"/>
          <w:tab w:val="clear" w:pos="0"/>
        </w:tabs>
        <w:ind w:left="23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2685"/>
          <w:tab w:val="clear" w:pos="0"/>
        </w:tabs>
        <w:ind w:left="26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3045"/>
          <w:tab w:val="clear" w:pos="0"/>
        </w:tabs>
        <w:ind w:left="30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multiLevelType w:val="multilevel"/>
    <w:styleLink w:val="Bullet"/>
    <w:lvl w:ilvl="0">
      <w:start w:val="1"/>
      <w:numFmt w:val="bullet"/>
      <w:suff w:val="tab"/>
      <w:lvlText w:val="•"/>
      <w:lvlJc w:val="left"/>
      <w:pPr>
        <w:tabs>
          <w:tab w:val="num" w:pos="165"/>
          <w:tab w:val="clear" w:pos="0"/>
        </w:tabs>
        <w:ind w:left="1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525"/>
          <w:tab w:val="clear" w:pos="0"/>
        </w:tabs>
        <w:ind w:left="5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2">
      <w:start w:val="0"/>
      <w:numFmt w:val="bullet"/>
      <w:suff w:val="tab"/>
      <w:lvlText w:val="•"/>
      <w:lvlJc w:val="left"/>
      <w:pPr>
        <w:tabs>
          <w:tab w:val="num" w:pos="885"/>
          <w:tab w:val="clear" w:pos="0"/>
        </w:tabs>
        <w:ind w:left="8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1245"/>
          <w:tab w:val="clear" w:pos="0"/>
        </w:tabs>
        <w:ind w:left="12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1605"/>
          <w:tab w:val="clear" w:pos="0"/>
        </w:tabs>
        <w:ind w:left="160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965"/>
          <w:tab w:val="clear" w:pos="0"/>
        </w:tabs>
        <w:ind w:left="19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2325"/>
          <w:tab w:val="clear" w:pos="0"/>
        </w:tabs>
        <w:ind w:left="23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2685"/>
          <w:tab w:val="clear" w:pos="0"/>
        </w:tabs>
        <w:ind w:left="26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3045"/>
          <w:tab w:val="clear" w:pos="0"/>
        </w:tabs>
        <w:ind w:left="30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multiLevelType w:val="multilevel"/>
    <w:styleLink w:val="Bullet"/>
    <w:lvl w:ilvl="0">
      <w:start w:val="1"/>
      <w:numFmt w:val="bullet"/>
      <w:suff w:val="tab"/>
      <w:lvlText w:val="•"/>
      <w:lvlJc w:val="left"/>
      <w:pPr>
        <w:tabs>
          <w:tab w:val="num" w:pos="165"/>
          <w:tab w:val="clear" w:pos="0"/>
        </w:tabs>
        <w:ind w:left="1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525"/>
          <w:tab w:val="clear" w:pos="0"/>
        </w:tabs>
        <w:ind w:left="5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2">
      <w:start w:val="0"/>
      <w:numFmt w:val="bullet"/>
      <w:suff w:val="tab"/>
      <w:lvlText w:val="•"/>
      <w:lvlJc w:val="left"/>
      <w:pPr>
        <w:tabs>
          <w:tab w:val="num" w:pos="885"/>
          <w:tab w:val="clear" w:pos="0"/>
        </w:tabs>
        <w:ind w:left="8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1245"/>
          <w:tab w:val="clear" w:pos="0"/>
        </w:tabs>
        <w:ind w:left="12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1605"/>
          <w:tab w:val="clear" w:pos="0"/>
        </w:tabs>
        <w:ind w:left="160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965"/>
          <w:tab w:val="clear" w:pos="0"/>
        </w:tabs>
        <w:ind w:left="19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2325"/>
          <w:tab w:val="clear" w:pos="0"/>
        </w:tabs>
        <w:ind w:left="23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2685"/>
          <w:tab w:val="clear" w:pos="0"/>
        </w:tabs>
        <w:ind w:left="26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3045"/>
          <w:tab w:val="clear" w:pos="0"/>
        </w:tabs>
        <w:ind w:left="30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multiLevelType w:val="multilevel"/>
    <w:styleLink w:val="Bullet"/>
    <w:lvl w:ilvl="0">
      <w:start w:val="1"/>
      <w:numFmt w:val="bullet"/>
      <w:suff w:val="tab"/>
      <w:lvlText w:val="•"/>
      <w:lvlJc w:val="left"/>
      <w:pPr>
        <w:tabs>
          <w:tab w:val="num" w:pos="165"/>
          <w:tab w:val="clear" w:pos="0"/>
        </w:tabs>
        <w:ind w:left="1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525"/>
          <w:tab w:val="clear" w:pos="0"/>
        </w:tabs>
        <w:ind w:left="5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2">
      <w:start w:val="0"/>
      <w:numFmt w:val="bullet"/>
      <w:suff w:val="tab"/>
      <w:lvlText w:val="•"/>
      <w:lvlJc w:val="left"/>
      <w:pPr>
        <w:tabs>
          <w:tab w:val="num" w:pos="885"/>
          <w:tab w:val="clear" w:pos="0"/>
        </w:tabs>
        <w:ind w:left="8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1245"/>
          <w:tab w:val="clear" w:pos="0"/>
        </w:tabs>
        <w:ind w:left="12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1605"/>
          <w:tab w:val="clear" w:pos="0"/>
        </w:tabs>
        <w:ind w:left="160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965"/>
          <w:tab w:val="clear" w:pos="0"/>
        </w:tabs>
        <w:ind w:left="196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2325"/>
          <w:tab w:val="clear" w:pos="0"/>
        </w:tabs>
        <w:ind w:left="232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2685"/>
          <w:tab w:val="clear" w:pos="0"/>
        </w:tabs>
        <w:ind w:left="268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3045"/>
          <w:tab w:val="clear" w:pos="0"/>
        </w:tabs>
        <w:ind w:left="3045" w:hanging="165"/>
      </w:pPr>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606079"/>
      <w:spacing w:val="0"/>
      <w:kern w:val="0"/>
      <w:position w:val="0"/>
      <w:sz w:val="20"/>
      <w:szCs w:val="20"/>
      <w:u w:val="none"/>
      <w:vertAlign w:val="baseline"/>
    </w:rPr>
  </w:style>
  <w:style w:type="character" w:styleId="Hyperlink.0">
    <w:name w:val="Hyperlink.0"/>
    <w:basedOn w:val="Hyperlink"/>
    <w:next w:val="Hyperlink.0"/>
    <w:rPr>
      <w:color w:val="000099"/>
      <w:u w:val="single"/>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Montserrat-Regular" w:cs="Arial Unicode MS" w:hAnsi="Arial Unicode MS" w:eastAsia="Arial Unicode MS"/>
      <w:b w:val="0"/>
      <w:bCs w:val="0"/>
      <w:i w:val="0"/>
      <w:iCs w:val="0"/>
      <w:caps w:val="0"/>
      <w:smallCaps w:val="0"/>
      <w:strike w:val="0"/>
      <w:dstrike w:val="0"/>
      <w:outline w:val="0"/>
      <w:color w:val="2d323c"/>
      <w:spacing w:val="0"/>
      <w:kern w:val="0"/>
      <w:position w:val="0"/>
      <w:sz w:val="48"/>
      <w:szCs w:val="48"/>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Arial Unicode MS" w:eastAsia="Arial Unicode MS"/>
      <w:b w:val="0"/>
      <w:bCs w:val="0"/>
      <w:i w:val="0"/>
      <w:iCs w:val="0"/>
      <w:caps w:val="0"/>
      <w:smallCaps w:val="0"/>
      <w:strike w:val="0"/>
      <w:dstrike w:val="0"/>
      <w:outline w:val="0"/>
      <w:color w:val="2e8daf"/>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200" w:after="0" w:line="288"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300" w:after="0" w:line="240" w:lineRule="auto"/>
      <w:ind w:left="0" w:right="0" w:firstLine="0"/>
      <w:jc w:val="left"/>
      <w:outlineLvl w:val="2"/>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www.lucidmeetings.com/templates/complete-toolkit-strategic-planning-remote-teams" TargetMode="External"/><Relationship Id="rId7" Type="http://schemas.openxmlformats.org/officeDocument/2006/relationships/hyperlink" Target="https://meet.lucidmeetings.com/meeting_template/3121" TargetMode="Externa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s://upstreammeetings.leadpages.co/lucid-meetings-facilitation-offer/" TargetMode="External"/><Relationship Id="rId2" Type="http://schemas.openxmlformats.org/officeDocument/2006/relationships/hyperlink" Target="http://www.lucidmeetings.com"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