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Standard PMO Status Update Meeting</w:t>
      </w:r>
    </w:p>
    <w:p>
      <w:pPr>
        <w:pStyle w:val="Heading 2"/>
        <w:bidi w:val="0"/>
      </w:pPr>
      <w:r>
        <w:rPr>
          <w:rFonts w:ascii="Helvetica Neue" w:cs="Arial Unicode MS" w:hAnsi="Arial Unicode MS" w:eastAsia="Arial Unicode MS"/>
          <w:rtl w:val="0"/>
        </w:rPr>
        <w:t>Goal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Share information about the project status across departments, and identify any new issues or actions that need owners.</w:t>
      </w:r>
    </w:p>
    <w:p>
      <w:pPr>
        <w:pStyle w:val="Heading 2"/>
        <w:bidi w:val="0"/>
        <w:rPr>
          <w:b w:val="1"/>
          <w:bCs w:val="1"/>
        </w:rPr>
      </w:pPr>
      <w:r>
        <w:rPr>
          <w:rFonts w:ascii="Helvetica Neue" w:cs="Arial Unicode MS" w:hAnsi="Arial Unicode MS" w:eastAsia="Arial Unicode MS"/>
          <w:rtl w:val="0"/>
        </w:rPr>
        <w:t>Duration</w:t>
      </w:r>
      <w:r>
        <w:rPr>
          <w:rFonts w:ascii="Helvetica Neue" w:cs="Arial Unicode MS" w:hAnsi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45 minutes</w:t>
      </w:r>
    </w:p>
    <w:p>
      <w:pPr>
        <w:pStyle w:val="Heading 2"/>
        <w:bidi w:val="0"/>
      </w:pPr>
      <w:r>
        <w:rPr>
          <w:rFonts w:ascii="Helvetica Neue" w:cs="Arial Unicode MS" w:hAnsi="Arial Unicode MS" w:eastAsia="Arial Unicode MS"/>
          <w:rtl w:val="0"/>
        </w:rPr>
        <w:t>Agenda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>1.0  Welcome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 xml:space="preserve">Please take a moment to turn off your chat, email, and cell phones. 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 xml:space="preserve"> 2.0  Summary of Status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>Discuss the overall project status, key updates, and the expected plan for the next set of work.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 xml:space="preserve"> 3.0  Open Action Items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>Review and update open action items.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 xml:space="preserve"> 4.0  Open Risks &amp; Issues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>Review and update open risks &amp; issues.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 xml:space="preserve"> 5.0  Closing</w:t>
      </w:r>
    </w:p>
    <w:p>
      <w:pPr>
        <w:pStyle w:val="Body"/>
        <w:numPr>
          <w:ilvl w:val="1"/>
          <w:numId w:val="2"/>
        </w:numPr>
        <w:bidi w:val="0"/>
        <w:ind w:left="525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 Neue" w:cs="Arial Unicode MS" w:hAnsi="Arial Unicode MS" w:eastAsia="Arial Unicode MS"/>
          <w:rtl w:val="0"/>
        </w:rPr>
        <w:t xml:space="preserve">Review notes taken during this meeting. </w:t>
      </w:r>
    </w:p>
    <w:p>
      <w:pPr>
        <w:pStyle w:val="Body"/>
        <w:numPr>
          <w:ilvl w:val="1"/>
          <w:numId w:val="3"/>
        </w:numPr>
        <w:bidi w:val="0"/>
        <w:ind w:left="525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 Neue" w:cs="Arial Unicode MS" w:hAnsi="Arial Unicode MS" w:eastAsia="Arial Unicode MS"/>
          <w:rtl w:val="0"/>
        </w:rPr>
        <w:t xml:space="preserve">Address any other business not covered already. </w:t>
      </w:r>
    </w:p>
    <w:p>
      <w:pPr>
        <w:pStyle w:val="Body"/>
        <w:numPr>
          <w:ilvl w:val="1"/>
          <w:numId w:val="4"/>
        </w:numPr>
        <w:bidi w:val="0"/>
        <w:ind w:left="525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 Neue" w:cs="Arial Unicode MS" w:hAnsi="Arial Unicode MS" w:eastAsia="Arial Unicode MS"/>
          <w:rtl w:val="0"/>
        </w:rPr>
        <w:t>Set or confirm the time for the next meeting.</w:t>
      </w:r>
    </w:p>
    <w:p>
      <w:pPr>
        <w:pStyle w:val="Heading 2"/>
        <w:bidi w:val="0"/>
      </w:pPr>
      <w:r>
        <w:rPr>
          <w:rFonts w:ascii="Helvetica Neue" w:cs="Arial Unicode MS" w:hAnsi="Arial Unicode MS" w:eastAsia="Arial Unicode MS"/>
          <w:rtl w:val="0"/>
        </w:rPr>
        <w:t>Resources</w:t>
      </w:r>
      <w:r>
        <w:rPr>
          <w:rFonts w:ascii="Helvetica Neue" w:cs="Arial Unicode MS" w:hAnsi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>How-To Guide and Template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Online meeting template with full 8-page Facilitator</w:t>
      </w:r>
      <w:r>
        <w:rPr>
          <w:rFonts w:ascii="Arial Unicode MS" w:cs="Arial Unicode MS" w:hAnsi="Helvetica Neue" w:eastAsia="Arial Unicode MS" w:hint="default"/>
          <w:rtl w:val="0"/>
        </w:rPr>
        <w:t>’</w:t>
      </w:r>
      <w:r>
        <w:rPr>
          <w:rFonts w:ascii="Helvetica Neue" w:cs="Arial Unicode MS" w:hAnsi="Arial Unicode MS" w:eastAsia="Arial Unicode MS"/>
          <w:rtl w:val="0"/>
        </w:rPr>
        <w:t xml:space="preserve">s Guide  </w:t>
      </w:r>
      <w:r>
        <w:rPr>
          <w:rFonts w:ascii="Helvetica Neue" w:cs="Arial Unicode MS" w:hAnsi="Arial Unicode MS" w:eastAsia="Arial Unicode MS"/>
          <w:i w:val="1"/>
          <w:iCs w:val="1"/>
          <w:rtl w:val="0"/>
          <w:lang w:val="en-US"/>
        </w:rPr>
        <w:t>(Lucid Meetings account required)</w:t>
      </w:r>
      <w:r>
        <w:rPr>
          <w:i w:val="1"/>
          <w:iCs w:val="1"/>
        </w:rPr>
        <w:br w:type="textWrapping"/>
      </w:r>
      <w:hyperlink r:id="rId4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https://meet.lucidmeetings.com/site/meeting_template/2914</w:t>
        </w:r>
      </w:hyperlink>
    </w:p>
    <w:sectPr>
      <w:headerReference w:type="default" r:id="rId5"/>
      <w:footerReference w:type="default" r:id="rId6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  <w:font w:name="Montserrat-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rPr>
        <w:color w:val="656565"/>
      </w:rPr>
    </w:pPr>
    <w:r>
      <w:rPr>
        <w:color w:val="656565"/>
      </w:rPr>
      <mc:AlternateContent>
        <mc:Choice Requires="wps">
          <w:drawing>
            <wp:inline distT="0" distB="0" distL="0" distR="0">
              <wp:extent cx="6400801" cy="1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00801" cy="1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flip:y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"/>
      <w:jc w:val="center"/>
      <w:rPr>
        <w:rFonts w:ascii="Open Sans" w:cs="Open Sans" w:hAnsi="Open Sans" w:eastAsia="Open Sans"/>
        <w:color w:val="5f697c"/>
      </w:rPr>
    </w:pPr>
    <w:r>
      <w:rPr>
        <w:rFonts w:ascii="Open Sans"/>
        <w:color w:val="5f697c"/>
        <w:rtl w:val="0"/>
        <w:lang w:val="en-US"/>
      </w:rPr>
      <w:t xml:space="preserve">Licensed under </w:t>
    </w:r>
    <w:r>
      <w:rPr>
        <w:rFonts w:ascii="Open Sans"/>
        <w:color w:val="5f697c"/>
        <w:rtl w:val="0"/>
        <w:lang w:val="en-US"/>
      </w:rPr>
      <w:t>Creative Commons Attribution-ShareAlike 4.0 International License</w:t>
    </w:r>
    <w:r>
      <w:rPr>
        <w:rFonts w:ascii="Open Sans"/>
        <w:color w:val="5f697c"/>
        <w:rtl w:val="0"/>
        <w:lang w:val="en-US"/>
      </w:rPr>
      <w:t xml:space="preserve">. </w:t>
    </w:r>
  </w:p>
  <w:p>
    <w:pPr>
      <w:pStyle w:val="Header &amp; Footer"/>
      <w:jc w:val="center"/>
    </w:pPr>
    <w:r>
      <w:rPr>
        <w:rFonts w:ascii="Open Sans"/>
        <w:color w:val="5f697c"/>
        <w:rtl w:val="0"/>
        <w:lang w:val="en-US"/>
      </w:rPr>
      <w:t xml:space="preserve">Visit us at </w:t>
    </w:r>
    <w:hyperlink r:id="rId1" w:history="1">
      <w:r>
        <w:rPr>
          <w:rStyle w:val="Hyperlink.0"/>
          <w:rFonts w:ascii="Open Sans"/>
          <w:color w:val="5f697c"/>
          <w:rtl w:val="0"/>
          <w:lang w:val="en-US"/>
        </w:rPr>
        <w:t>www.lucidmeetings.com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50x131blu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6"/>
        <w:szCs w:val="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965"/>
          <w:tab w:val="clear" w:pos="0"/>
        </w:tabs>
        <w:ind w:left="19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2325"/>
          <w:tab w:val="clear" w:pos="0"/>
        </w:tabs>
        <w:ind w:left="23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2685"/>
          <w:tab w:val="clear" w:pos="0"/>
        </w:tabs>
        <w:ind w:left="26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3045"/>
          <w:tab w:val="clear" w:pos="0"/>
        </w:tabs>
        <w:ind w:left="30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Montserrat-Regula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meet.lucidmeetings.com/site/meeting_template/2914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lucidmeetings.com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